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C9" w:rsidRPr="00830181" w:rsidRDefault="006A5835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</w:t>
      </w:r>
      <w:r w:rsidRPr="006A58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830181">
        <w:rPr>
          <w:rFonts w:ascii="Times New Roman" w:hAnsi="Times New Roman" w:cs="Times New Roman"/>
          <w:b/>
          <w:sz w:val="24"/>
          <w:szCs w:val="24"/>
        </w:rPr>
        <w:t>ПРИЛОЖЕНИЕ  Б</w:t>
      </w:r>
    </w:p>
    <w:p w:rsidR="006A5835" w:rsidRDefault="006A5835">
      <w:pPr>
        <w:rPr>
          <w:rFonts w:ascii="Times New Roman" w:hAnsi="Times New Roman" w:cs="Times New Roman"/>
          <w:sz w:val="24"/>
          <w:szCs w:val="24"/>
        </w:rPr>
      </w:pPr>
      <w:r w:rsidRPr="006A5835">
        <w:rPr>
          <w:rFonts w:ascii="Times New Roman" w:hAnsi="Times New Roman" w:cs="Times New Roman"/>
          <w:sz w:val="24"/>
          <w:szCs w:val="24"/>
        </w:rPr>
        <w:t xml:space="preserve"> К заданию на выполнение </w:t>
      </w:r>
      <w:r w:rsidR="004638C9">
        <w:rPr>
          <w:rFonts w:ascii="Times New Roman" w:hAnsi="Times New Roman" w:cs="Times New Roman"/>
          <w:sz w:val="24"/>
          <w:szCs w:val="24"/>
        </w:rPr>
        <w:t xml:space="preserve"> инженерно-геологических  изысканий</w:t>
      </w:r>
      <w:r w:rsidR="004638C9" w:rsidRPr="004638C9">
        <w:rPr>
          <w:rFonts w:ascii="Times New Roman" w:hAnsi="Times New Roman" w:cs="Times New Roman"/>
          <w:sz w:val="24"/>
          <w:szCs w:val="24"/>
        </w:rPr>
        <w:t xml:space="preserve"> для </w:t>
      </w:r>
      <w:r w:rsidR="00961D50" w:rsidRPr="00961D50">
        <w:rPr>
          <w:rFonts w:ascii="Times New Roman" w:hAnsi="Times New Roman" w:cs="Times New Roman"/>
          <w:sz w:val="24"/>
          <w:szCs w:val="24"/>
        </w:rPr>
        <w:t xml:space="preserve"> </w:t>
      </w:r>
      <w:r w:rsidR="00961D50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61D50" w:rsidRPr="00961D50">
        <w:rPr>
          <w:rFonts w:ascii="Times New Roman" w:hAnsi="Times New Roman" w:cs="Times New Roman"/>
          <w:sz w:val="24"/>
          <w:szCs w:val="24"/>
        </w:rPr>
        <w:t>кабельной эстакады на территории ФГУП «НИТИ им. А.П. Александрова» от здания 121Б до потребителей, обеспечивающих эксплуатационные режимы стендов.</w:t>
      </w:r>
    </w:p>
    <w:p w:rsidR="004638C9" w:rsidRDefault="004638C9">
      <w:pPr>
        <w:rPr>
          <w:rFonts w:ascii="Times New Roman" w:hAnsi="Times New Roman" w:cs="Times New Roman"/>
          <w:sz w:val="24"/>
          <w:szCs w:val="24"/>
        </w:rPr>
      </w:pPr>
    </w:p>
    <w:p w:rsidR="004638C9" w:rsidRPr="006A5835" w:rsidRDefault="004638C9">
      <w:pPr>
        <w:rPr>
          <w:rFonts w:ascii="Times New Roman" w:hAnsi="Times New Roman" w:cs="Times New Roman"/>
          <w:sz w:val="24"/>
          <w:szCs w:val="24"/>
        </w:rPr>
      </w:pPr>
    </w:p>
    <w:p w:rsidR="006A5835" w:rsidRPr="006A5835" w:rsidRDefault="006A5835" w:rsidP="006369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5835" w:rsidRPr="00830181" w:rsidRDefault="006A5835" w:rsidP="006369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181">
        <w:rPr>
          <w:rFonts w:ascii="Times New Roman" w:hAnsi="Times New Roman" w:cs="Times New Roman"/>
          <w:b/>
          <w:sz w:val="28"/>
          <w:szCs w:val="28"/>
        </w:rPr>
        <w:t>Техническая характеристика проектируемого объекта</w:t>
      </w:r>
    </w:p>
    <w:p w:rsidR="006A5835" w:rsidRPr="00414F32" w:rsidRDefault="006A5835">
      <w:pPr>
        <w:rPr>
          <w:rFonts w:ascii="Times New Roman" w:hAnsi="Times New Roman" w:cs="Times New Roman"/>
          <w:sz w:val="28"/>
          <w:szCs w:val="28"/>
        </w:rPr>
      </w:pPr>
    </w:p>
    <w:p w:rsidR="00414F32" w:rsidRDefault="00414F32" w:rsidP="00A44E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F32">
        <w:rPr>
          <w:rFonts w:ascii="Times New Roman" w:hAnsi="Times New Roman" w:cs="Times New Roman"/>
          <w:sz w:val="28"/>
          <w:szCs w:val="28"/>
        </w:rPr>
        <w:t xml:space="preserve">  Для кабельной эстакады </w:t>
      </w:r>
      <w:r>
        <w:rPr>
          <w:rFonts w:ascii="Times New Roman" w:hAnsi="Times New Roman" w:cs="Times New Roman"/>
          <w:sz w:val="28"/>
          <w:szCs w:val="28"/>
        </w:rPr>
        <w:t xml:space="preserve"> будут </w:t>
      </w:r>
      <w:r w:rsidR="006A5835" w:rsidRPr="00414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применены  типовые  железобетонные Т-образные  коло</w:t>
      </w:r>
      <w:r w:rsidR="00A44E87">
        <w:rPr>
          <w:rFonts w:ascii="Times New Roman" w:hAnsi="Times New Roman" w:cs="Times New Roman"/>
          <w:sz w:val="28"/>
          <w:szCs w:val="28"/>
        </w:rPr>
        <w:t>нны по серии  3.015-16.94 вып.1,2, фундаменты железобетонные стаканного типа.</w:t>
      </w:r>
    </w:p>
    <w:p w:rsidR="00414F32" w:rsidRDefault="00414F32" w:rsidP="00A44E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Нагрузки на опоры эстакады  будет  определяться  из условия  разрезки кабельных  коробов  на температурные блоки  длиной  не более 24 м и максимального  расстояния между  опорами  12 м</w:t>
      </w:r>
      <w:r w:rsidR="00A44E87">
        <w:rPr>
          <w:rFonts w:ascii="Times New Roman" w:hAnsi="Times New Roman" w:cs="Times New Roman"/>
          <w:sz w:val="28"/>
          <w:szCs w:val="28"/>
        </w:rPr>
        <w:t>, с учетом веса несущих металлических конструкций.</w:t>
      </w:r>
    </w:p>
    <w:p w:rsidR="006A5835" w:rsidRPr="00414F32" w:rsidRDefault="00414F32" w:rsidP="00A44E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Кабельные короба будут </w:t>
      </w:r>
      <w:r w:rsidR="00A44E87">
        <w:rPr>
          <w:rFonts w:ascii="Times New Roman" w:hAnsi="Times New Roman" w:cs="Times New Roman"/>
          <w:sz w:val="28"/>
          <w:szCs w:val="28"/>
        </w:rPr>
        <w:t xml:space="preserve">располагаться </w:t>
      </w:r>
      <w:r>
        <w:rPr>
          <w:rFonts w:ascii="Times New Roman" w:hAnsi="Times New Roman" w:cs="Times New Roman"/>
          <w:sz w:val="28"/>
          <w:szCs w:val="28"/>
        </w:rPr>
        <w:t xml:space="preserve"> по двум  сторонам опор.  </w:t>
      </w:r>
      <w:r w:rsidR="006A5835" w:rsidRPr="00414F3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6A5835" w:rsidRPr="00414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35"/>
    <w:rsid w:val="000C3D6A"/>
    <w:rsid w:val="00231DAB"/>
    <w:rsid w:val="00241B5D"/>
    <w:rsid w:val="004032F1"/>
    <w:rsid w:val="00414F32"/>
    <w:rsid w:val="004638C9"/>
    <w:rsid w:val="00585E3D"/>
    <w:rsid w:val="00636920"/>
    <w:rsid w:val="006A5835"/>
    <w:rsid w:val="00754213"/>
    <w:rsid w:val="00754D90"/>
    <w:rsid w:val="0075521F"/>
    <w:rsid w:val="00830181"/>
    <w:rsid w:val="00960995"/>
    <w:rsid w:val="00961D50"/>
    <w:rsid w:val="00982A26"/>
    <w:rsid w:val="00986601"/>
    <w:rsid w:val="009F2E30"/>
    <w:rsid w:val="00A44E87"/>
    <w:rsid w:val="00A55EDF"/>
    <w:rsid w:val="00A575BC"/>
    <w:rsid w:val="00AD1241"/>
    <w:rsid w:val="00E93B7D"/>
    <w:rsid w:val="00EC7279"/>
    <w:rsid w:val="00F86F0E"/>
    <w:rsid w:val="00FD40CB"/>
    <w:rsid w:val="00FF5879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</dc:creator>
  <cp:lastModifiedBy>Кашина</cp:lastModifiedBy>
  <cp:revision>4</cp:revision>
  <cp:lastPrinted>2012-09-06T07:37:00Z</cp:lastPrinted>
  <dcterms:created xsi:type="dcterms:W3CDTF">2012-09-05T14:47:00Z</dcterms:created>
  <dcterms:modified xsi:type="dcterms:W3CDTF">2012-09-06T07:40:00Z</dcterms:modified>
</cp:coreProperties>
</file>